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1A" w:rsidRDefault="00E1011A" w:rsidP="00E1011A">
      <w:pPr>
        <w:jc w:val="center"/>
        <w:rPr>
          <w:rFonts w:ascii="Times New Roman" w:hAnsi="Times New Roman" w:cs="Times New Roman"/>
          <w:b/>
          <w:color w:val="1B1B1B"/>
          <w:sz w:val="24"/>
          <w:szCs w:val="24"/>
          <w:shd w:val="clear" w:color="auto" w:fill="FFFFFF"/>
        </w:rPr>
      </w:pPr>
    </w:p>
    <w:p w:rsidR="00E1011A" w:rsidRDefault="00E1011A" w:rsidP="00E1011A">
      <w:pPr>
        <w:jc w:val="center"/>
        <w:rPr>
          <w:rFonts w:ascii="Times New Roman" w:hAnsi="Times New Roman" w:cs="Times New Roman"/>
          <w:b/>
          <w:color w:val="1B1B1B"/>
          <w:sz w:val="24"/>
          <w:szCs w:val="24"/>
          <w:shd w:val="clear" w:color="auto" w:fill="FFFFFF"/>
        </w:rPr>
      </w:pPr>
    </w:p>
    <w:p w:rsidR="00E1011A" w:rsidRDefault="00E1011A" w:rsidP="00E1011A">
      <w:pPr>
        <w:jc w:val="center"/>
        <w:rPr>
          <w:rFonts w:ascii="Times New Roman" w:hAnsi="Times New Roman" w:cs="Times New Roman"/>
          <w:b/>
          <w:color w:val="1B1B1B"/>
          <w:sz w:val="24"/>
          <w:szCs w:val="24"/>
          <w:shd w:val="clear" w:color="auto" w:fill="FFFFFF"/>
        </w:rPr>
      </w:pPr>
    </w:p>
    <w:p w:rsidR="00E1011A" w:rsidRDefault="00E1011A" w:rsidP="00E1011A">
      <w:pPr>
        <w:jc w:val="center"/>
        <w:rPr>
          <w:rFonts w:ascii="Times New Roman" w:hAnsi="Times New Roman" w:cs="Times New Roman"/>
          <w:b/>
          <w:color w:val="1B1B1B"/>
          <w:sz w:val="24"/>
          <w:szCs w:val="24"/>
          <w:shd w:val="clear" w:color="auto" w:fill="FFFFFF"/>
        </w:rPr>
      </w:pPr>
    </w:p>
    <w:p w:rsidR="00E1011A" w:rsidRDefault="00E1011A" w:rsidP="00E1011A">
      <w:pPr>
        <w:jc w:val="center"/>
        <w:rPr>
          <w:rFonts w:ascii="Times New Roman" w:hAnsi="Times New Roman" w:cs="Times New Roman"/>
          <w:b/>
          <w:color w:val="1B1B1B"/>
          <w:sz w:val="24"/>
          <w:szCs w:val="24"/>
          <w:shd w:val="clear" w:color="auto" w:fill="FFFFFF"/>
        </w:rPr>
      </w:pPr>
    </w:p>
    <w:p w:rsidR="00E1011A" w:rsidRPr="00E1011A" w:rsidRDefault="00501B97" w:rsidP="00E1011A">
      <w:pPr>
        <w:jc w:val="center"/>
        <w:rPr>
          <w:rFonts w:ascii="Times New Roman" w:hAnsi="Times New Roman" w:cs="Times New Roman"/>
          <w:b/>
          <w:color w:val="1B1B1B"/>
          <w:sz w:val="24"/>
          <w:szCs w:val="24"/>
          <w:shd w:val="clear" w:color="auto" w:fill="FFFFFF"/>
        </w:rPr>
      </w:pPr>
      <w:r w:rsidRPr="00E1011A">
        <w:rPr>
          <w:rFonts w:ascii="Times New Roman" w:hAnsi="Times New Roman" w:cs="Times New Roman"/>
          <w:b/>
          <w:color w:val="1B1B1B"/>
          <w:sz w:val="24"/>
          <w:szCs w:val="24"/>
          <w:shd w:val="clear" w:color="auto" w:fill="FFFFFF"/>
        </w:rPr>
        <w:t>Golden Age of Hijacking</w:t>
      </w:r>
    </w:p>
    <w:p w:rsidR="00E1011A" w:rsidRPr="00E1011A" w:rsidRDefault="00E1011A" w:rsidP="00E1011A">
      <w:pPr>
        <w:jc w:val="center"/>
        <w:rPr>
          <w:rFonts w:ascii="Times New Roman" w:hAnsi="Times New Roman" w:cs="Times New Roman"/>
          <w:color w:val="1B1B1B"/>
          <w:sz w:val="24"/>
          <w:szCs w:val="24"/>
          <w:shd w:val="clear" w:color="auto" w:fill="FFFFFF"/>
        </w:rPr>
      </w:pPr>
    </w:p>
    <w:p w:rsidR="00E1011A" w:rsidRPr="00E1011A" w:rsidRDefault="00501B97" w:rsidP="00E1011A">
      <w:pPr>
        <w:jc w:val="center"/>
        <w:rPr>
          <w:rFonts w:ascii="Times New Roman" w:hAnsi="Times New Roman" w:cs="Times New Roman"/>
          <w:color w:val="1B1B1B"/>
          <w:sz w:val="24"/>
          <w:szCs w:val="24"/>
          <w:shd w:val="clear" w:color="auto" w:fill="FFFFFF"/>
        </w:rPr>
      </w:pPr>
      <w:r w:rsidRPr="00E1011A">
        <w:rPr>
          <w:rFonts w:ascii="Times New Roman" w:hAnsi="Times New Roman" w:cs="Times New Roman"/>
          <w:color w:val="1B1B1B"/>
          <w:sz w:val="24"/>
          <w:szCs w:val="24"/>
          <w:shd w:val="clear" w:color="auto" w:fill="FFFFFF"/>
        </w:rPr>
        <w:t>Name</w:t>
      </w:r>
    </w:p>
    <w:p w:rsidR="00E1011A" w:rsidRPr="00E1011A" w:rsidRDefault="00501B97" w:rsidP="00E1011A">
      <w:pPr>
        <w:jc w:val="center"/>
        <w:rPr>
          <w:rFonts w:ascii="Times New Roman" w:hAnsi="Times New Roman" w:cs="Times New Roman"/>
          <w:color w:val="1B1B1B"/>
          <w:sz w:val="24"/>
          <w:szCs w:val="24"/>
          <w:shd w:val="clear" w:color="auto" w:fill="FFFFFF"/>
        </w:rPr>
      </w:pPr>
      <w:r w:rsidRPr="00E1011A">
        <w:rPr>
          <w:rFonts w:ascii="Times New Roman" w:hAnsi="Times New Roman" w:cs="Times New Roman"/>
          <w:color w:val="1B1B1B"/>
          <w:sz w:val="24"/>
          <w:szCs w:val="24"/>
          <w:shd w:val="clear" w:color="auto" w:fill="FFFFFF"/>
        </w:rPr>
        <w:t>Institution</w:t>
      </w:r>
    </w:p>
    <w:p w:rsidR="00E1011A" w:rsidRPr="00E1011A" w:rsidRDefault="00501B97" w:rsidP="00E1011A">
      <w:pPr>
        <w:jc w:val="center"/>
        <w:rPr>
          <w:rFonts w:ascii="Times New Roman" w:hAnsi="Times New Roman" w:cs="Times New Roman"/>
          <w:color w:val="1B1B1B"/>
          <w:sz w:val="24"/>
          <w:szCs w:val="24"/>
          <w:shd w:val="clear" w:color="auto" w:fill="FFFFFF"/>
        </w:rPr>
      </w:pPr>
      <w:r w:rsidRPr="00E1011A">
        <w:rPr>
          <w:rFonts w:ascii="Times New Roman" w:hAnsi="Times New Roman" w:cs="Times New Roman"/>
          <w:color w:val="1B1B1B"/>
          <w:sz w:val="24"/>
          <w:szCs w:val="24"/>
          <w:shd w:val="clear" w:color="auto" w:fill="FFFFFF"/>
        </w:rPr>
        <w:t>Course</w:t>
      </w:r>
    </w:p>
    <w:p w:rsidR="00E1011A" w:rsidRPr="00E1011A" w:rsidRDefault="00501B97" w:rsidP="00E1011A">
      <w:pPr>
        <w:jc w:val="center"/>
        <w:rPr>
          <w:rFonts w:ascii="Times New Roman" w:hAnsi="Times New Roman" w:cs="Times New Roman"/>
          <w:color w:val="1B1B1B"/>
          <w:sz w:val="24"/>
          <w:szCs w:val="24"/>
          <w:shd w:val="clear" w:color="auto" w:fill="FFFFFF"/>
        </w:rPr>
      </w:pPr>
      <w:r w:rsidRPr="00E1011A">
        <w:rPr>
          <w:rFonts w:ascii="Times New Roman" w:hAnsi="Times New Roman" w:cs="Times New Roman"/>
          <w:color w:val="1B1B1B"/>
          <w:sz w:val="24"/>
          <w:szCs w:val="24"/>
          <w:shd w:val="clear" w:color="auto" w:fill="FFFFFF"/>
        </w:rPr>
        <w:t>Instructor</w:t>
      </w:r>
    </w:p>
    <w:p w:rsidR="00E1011A" w:rsidRPr="00E1011A" w:rsidRDefault="00501B97" w:rsidP="00E1011A">
      <w:pPr>
        <w:jc w:val="center"/>
        <w:rPr>
          <w:rFonts w:ascii="Times New Roman" w:hAnsi="Times New Roman" w:cs="Times New Roman"/>
          <w:color w:val="1B1B1B"/>
          <w:sz w:val="24"/>
          <w:szCs w:val="24"/>
          <w:shd w:val="clear" w:color="auto" w:fill="FFFFFF"/>
        </w:rPr>
      </w:pPr>
      <w:r w:rsidRPr="00E1011A">
        <w:rPr>
          <w:rFonts w:ascii="Times New Roman" w:hAnsi="Times New Roman" w:cs="Times New Roman"/>
          <w:color w:val="1B1B1B"/>
          <w:sz w:val="24"/>
          <w:szCs w:val="24"/>
          <w:shd w:val="clear" w:color="auto" w:fill="FFFFFF"/>
        </w:rPr>
        <w:t>Date</w:t>
      </w:r>
    </w:p>
    <w:p w:rsidR="00E1011A" w:rsidRPr="00E1011A" w:rsidRDefault="00501B97">
      <w:pPr>
        <w:rPr>
          <w:rFonts w:ascii="Times New Roman" w:eastAsia="Times New Roman" w:hAnsi="Times New Roman" w:cs="Times New Roman"/>
          <w:color w:val="1B1B1B"/>
          <w:sz w:val="24"/>
          <w:szCs w:val="24"/>
          <w:shd w:val="clear" w:color="auto" w:fill="FFFFFF"/>
        </w:rPr>
      </w:pPr>
      <w:r w:rsidRPr="00E1011A">
        <w:rPr>
          <w:rFonts w:ascii="Times New Roman" w:hAnsi="Times New Roman" w:cs="Times New Roman"/>
          <w:color w:val="1B1B1B"/>
          <w:sz w:val="24"/>
          <w:szCs w:val="24"/>
          <w:shd w:val="clear" w:color="auto" w:fill="FFFFFF"/>
        </w:rPr>
        <w:br w:type="page"/>
      </w:r>
    </w:p>
    <w:p w:rsidR="00A37903" w:rsidRDefault="00501B97" w:rsidP="00A37903">
      <w:pPr>
        <w:pStyle w:val="NormalWeb"/>
        <w:shd w:val="clear" w:color="auto" w:fill="FFFFFF"/>
        <w:spacing w:before="0" w:beforeAutospacing="0" w:after="0" w:afterAutospacing="0" w:line="480" w:lineRule="auto"/>
        <w:jc w:val="center"/>
        <w:rPr>
          <w:b/>
          <w:color w:val="1B1B1B"/>
          <w:shd w:val="clear" w:color="auto" w:fill="FFFFFF"/>
        </w:rPr>
      </w:pPr>
      <w:r w:rsidRPr="0016511C">
        <w:rPr>
          <w:b/>
          <w:color w:val="1B1B1B"/>
          <w:shd w:val="clear" w:color="auto" w:fill="FFFFFF"/>
        </w:rPr>
        <w:lastRenderedPageBreak/>
        <w:t>Golden Age of Hijacking</w:t>
      </w:r>
    </w:p>
    <w:p w:rsidR="0024456A" w:rsidRPr="0016511C" w:rsidRDefault="0024456A" w:rsidP="00A37903">
      <w:pPr>
        <w:pStyle w:val="NormalWeb"/>
        <w:shd w:val="clear" w:color="auto" w:fill="FFFFFF"/>
        <w:spacing w:before="0" w:beforeAutospacing="0" w:after="0" w:afterAutospacing="0" w:line="480" w:lineRule="auto"/>
        <w:jc w:val="center"/>
        <w:rPr>
          <w:b/>
          <w:color w:val="1D1D1F"/>
          <w:spacing w:val="-1"/>
        </w:rPr>
      </w:pPr>
      <w:r>
        <w:rPr>
          <w:b/>
          <w:color w:val="1B1B1B"/>
          <w:shd w:val="clear" w:color="auto" w:fill="FFFFFF"/>
        </w:rPr>
        <w:t>Question 1</w:t>
      </w:r>
      <w:bookmarkStart w:id="0" w:name="_GoBack"/>
      <w:bookmarkEnd w:id="0"/>
    </w:p>
    <w:p w:rsidR="007F66CC" w:rsidRPr="00E1011A" w:rsidRDefault="00501B97" w:rsidP="00A37903">
      <w:pPr>
        <w:pStyle w:val="NormalWeb"/>
        <w:shd w:val="clear" w:color="auto" w:fill="FFFFFF"/>
        <w:spacing w:before="0" w:beforeAutospacing="0" w:after="0" w:afterAutospacing="0" w:line="480" w:lineRule="auto"/>
        <w:rPr>
          <w:color w:val="1D1D1F"/>
          <w:spacing w:val="-1"/>
        </w:rPr>
      </w:pPr>
      <w:r w:rsidRPr="00E1011A">
        <w:rPr>
          <w:color w:val="1D1D1F"/>
          <w:spacing w:val="-1"/>
        </w:rPr>
        <w:tab/>
      </w:r>
      <w:r w:rsidR="00CB0C0E" w:rsidRPr="00E1011A">
        <w:rPr>
          <w:color w:val="1D1D1F"/>
          <w:spacing w:val="-1"/>
        </w:rPr>
        <w:t>The golden age of plane hijacking took place between the years 1967 and 1972.</w:t>
      </w:r>
      <w:r w:rsidR="00B30DD8" w:rsidRPr="00E1011A">
        <w:rPr>
          <w:color w:val="1D1D1F"/>
          <w:spacing w:val="-1"/>
        </w:rPr>
        <w:t xml:space="preserve"> During the </w:t>
      </w:r>
      <w:r w:rsidR="003E5C0F" w:rsidRPr="00E1011A">
        <w:rPr>
          <w:color w:val="1D1D1F"/>
          <w:spacing w:val="-1"/>
        </w:rPr>
        <w:t>golden</w:t>
      </w:r>
      <w:r w:rsidR="00B47492" w:rsidRPr="00E1011A">
        <w:rPr>
          <w:color w:val="1D1D1F"/>
          <w:spacing w:val="-1"/>
        </w:rPr>
        <w:t xml:space="preserve"> hijacking period, the</w:t>
      </w:r>
      <w:r w:rsidR="00E569D6" w:rsidRPr="00E1011A">
        <w:rPr>
          <w:color w:val="1D1D1F"/>
          <w:spacing w:val="-1"/>
        </w:rPr>
        <w:t>re was a global plane hijack</w:t>
      </w:r>
      <w:r w:rsidR="00CC3398" w:rsidRPr="00E1011A">
        <w:rPr>
          <w:color w:val="1D1D1F"/>
          <w:spacing w:val="-1"/>
        </w:rPr>
        <w:t xml:space="preserve">ing with over 130 planes </w:t>
      </w:r>
      <w:r w:rsidR="00C67DEB" w:rsidRPr="00E1011A">
        <w:rPr>
          <w:color w:val="1D1D1F"/>
          <w:spacing w:val="-1"/>
        </w:rPr>
        <w:t>seized</w:t>
      </w:r>
      <w:r w:rsidR="00CC3398" w:rsidRPr="00E1011A">
        <w:rPr>
          <w:color w:val="1D1D1F"/>
          <w:spacing w:val="-1"/>
        </w:rPr>
        <w:t xml:space="preserve"> in the United States.</w:t>
      </w:r>
      <w:r w:rsidR="00B47492" w:rsidRPr="00E1011A">
        <w:rPr>
          <w:color w:val="1D1D1F"/>
          <w:spacing w:val="-1"/>
        </w:rPr>
        <w:t xml:space="preserve"> </w:t>
      </w:r>
      <w:r w:rsidR="0073559B" w:rsidRPr="00E1011A">
        <w:rPr>
          <w:color w:val="1D1D1F"/>
          <w:spacing w:val="-1"/>
        </w:rPr>
        <w:t>The events surrounding plane hijacking encompassed the activities</w:t>
      </w:r>
      <w:r w:rsidR="006D662A" w:rsidRPr="00E1011A">
        <w:rPr>
          <w:color w:val="1D1D1F"/>
          <w:spacing w:val="-1"/>
        </w:rPr>
        <w:t xml:space="preserve"> by the American </w:t>
      </w:r>
      <w:r w:rsidR="00783521" w:rsidRPr="00E1011A">
        <w:rPr>
          <w:color w:val="1D1D1F"/>
          <w:spacing w:val="-1"/>
        </w:rPr>
        <w:t>skyjacker, Mr</w:t>
      </w:r>
      <w:r w:rsidR="00453C35" w:rsidRPr="00E1011A">
        <w:rPr>
          <w:color w:val="1D1D1F"/>
          <w:spacing w:val="-1"/>
        </w:rPr>
        <w:t>. Martin McNally.</w:t>
      </w:r>
      <w:r w:rsidR="00452520" w:rsidRPr="00E1011A">
        <w:rPr>
          <w:color w:val="1D1D1F"/>
          <w:spacing w:val="-1"/>
        </w:rPr>
        <w:t xml:space="preserve"> The majority of the skyjackers sincerely believed that </w:t>
      </w:r>
      <w:r w:rsidR="006E29D0" w:rsidRPr="00E1011A">
        <w:rPr>
          <w:color w:val="1D1D1F"/>
          <w:spacing w:val="-1"/>
        </w:rPr>
        <w:t xml:space="preserve">they would be considered </w:t>
      </w:r>
      <w:r w:rsidR="00AC56F8" w:rsidRPr="00E1011A">
        <w:rPr>
          <w:color w:val="1D1D1F"/>
          <w:spacing w:val="-1"/>
        </w:rPr>
        <w:t xml:space="preserve">revolutionaries upon their arrival at Havana. Before 9/11, individuals who were mostly motivated by </w:t>
      </w:r>
      <w:r w:rsidR="00415321" w:rsidRPr="00E1011A">
        <w:rPr>
          <w:color w:val="1D1D1F"/>
          <w:spacing w:val="-1"/>
        </w:rPr>
        <w:t xml:space="preserve">idiosyncratic requests or personal gains sidetracked planes to other places which were not their </w:t>
      </w:r>
      <w:r w:rsidR="00693DAB" w:rsidRPr="00E1011A">
        <w:rPr>
          <w:color w:val="1D1D1F"/>
          <w:spacing w:val="-1"/>
        </w:rPr>
        <w:t>destinations. The plane hijackings ended with mass misfortunes</w:t>
      </w:r>
      <w:r w:rsidR="00F577A5" w:rsidRPr="00E1011A">
        <w:rPr>
          <w:color w:val="1D1D1F"/>
          <w:spacing w:val="-1"/>
        </w:rPr>
        <w:t xml:space="preserve"> and inconveniences.</w:t>
      </w:r>
      <w:r w:rsidR="00E44856" w:rsidRPr="00E1011A">
        <w:rPr>
          <w:color w:val="1D1D1F"/>
          <w:spacing w:val="-1"/>
        </w:rPr>
        <w:t xml:space="preserve"> </w:t>
      </w:r>
      <w:r w:rsidR="00E9170E" w:rsidRPr="00E1011A">
        <w:rPr>
          <w:color w:val="1D1D1F"/>
          <w:spacing w:val="-1"/>
        </w:rPr>
        <w:t>The hijackers</w:t>
      </w:r>
      <w:r w:rsidR="00E61976" w:rsidRPr="00E1011A">
        <w:rPr>
          <w:color w:val="1D1D1F"/>
          <w:spacing w:val="-1"/>
        </w:rPr>
        <w:t xml:space="preserve"> also </w:t>
      </w:r>
      <w:r w:rsidR="00B81B7F" w:rsidRPr="00E1011A">
        <w:rPr>
          <w:color w:val="1D1D1F"/>
          <w:spacing w:val="-1"/>
        </w:rPr>
        <w:t>had an elaborate plan to divert and make planes to communist Cuba held hostage and the high range frustration.</w:t>
      </w:r>
    </w:p>
    <w:p w:rsidR="0024456A" w:rsidRDefault="00501B97" w:rsidP="00A37903">
      <w:pPr>
        <w:pStyle w:val="NormalWeb"/>
        <w:shd w:val="clear" w:color="auto" w:fill="FFFFFF"/>
        <w:spacing w:before="0" w:beforeAutospacing="0" w:after="0" w:afterAutospacing="0" w:line="480" w:lineRule="auto"/>
        <w:rPr>
          <w:color w:val="1D1D1F"/>
          <w:spacing w:val="-1"/>
        </w:rPr>
      </w:pPr>
      <w:r w:rsidRPr="00E1011A">
        <w:rPr>
          <w:color w:val="1D1D1F"/>
          <w:spacing w:val="-1"/>
        </w:rPr>
        <w:tab/>
      </w:r>
      <w:r w:rsidR="004349F0" w:rsidRPr="00E1011A">
        <w:rPr>
          <w:color w:val="1D1D1F"/>
          <w:spacing w:val="-1"/>
        </w:rPr>
        <w:t>Security measures in place did not prevent the golden plane from hijacking.</w:t>
      </w:r>
      <w:r w:rsidR="009D14A7" w:rsidRPr="00E1011A">
        <w:rPr>
          <w:color w:val="1D1D1F"/>
          <w:spacing w:val="-1"/>
        </w:rPr>
        <w:t xml:space="preserve"> Even </w:t>
      </w:r>
      <w:r w:rsidR="008C6B99" w:rsidRPr="00E1011A">
        <w:rPr>
          <w:color w:val="1D1D1F"/>
          <w:spacing w:val="-1"/>
        </w:rPr>
        <w:t xml:space="preserve">though the united states federal governments, </w:t>
      </w:r>
      <w:r w:rsidR="00A96DEF" w:rsidRPr="00E1011A">
        <w:rPr>
          <w:color w:val="1D1D1F"/>
          <w:spacing w:val="-1"/>
        </w:rPr>
        <w:t xml:space="preserve">some of the resolutions seemed </w:t>
      </w:r>
      <w:r w:rsidR="00943352" w:rsidRPr="00E1011A">
        <w:rPr>
          <w:color w:val="1D1D1F"/>
          <w:spacing w:val="-1"/>
        </w:rPr>
        <w:t>eccentric hence</w:t>
      </w:r>
      <w:r w:rsidR="00A96DEF" w:rsidRPr="00E1011A">
        <w:rPr>
          <w:color w:val="1D1D1F"/>
          <w:spacing w:val="-1"/>
        </w:rPr>
        <w:t xml:space="preserve"> the fight to control the</w:t>
      </w:r>
      <w:r w:rsidR="00EB6D4C" w:rsidRPr="00E1011A">
        <w:rPr>
          <w:color w:val="1D1D1F"/>
          <w:spacing w:val="-1"/>
        </w:rPr>
        <w:t xml:space="preserve"> golden </w:t>
      </w:r>
      <w:r w:rsidR="00323859" w:rsidRPr="00E1011A">
        <w:rPr>
          <w:color w:val="1D1D1F"/>
          <w:spacing w:val="-1"/>
        </w:rPr>
        <w:t>hijacking was</w:t>
      </w:r>
      <w:r w:rsidR="002B76F7" w:rsidRPr="00E1011A">
        <w:rPr>
          <w:color w:val="1D1D1F"/>
          <w:spacing w:val="-1"/>
        </w:rPr>
        <w:t xml:space="preserve"> not </w:t>
      </w:r>
      <w:r w:rsidR="00542980" w:rsidRPr="00E1011A">
        <w:rPr>
          <w:color w:val="1D1D1F"/>
          <w:spacing w:val="-1"/>
        </w:rPr>
        <w:t>easy</w:t>
      </w:r>
      <w:r w:rsidR="00CA6D45" w:rsidRPr="00E1011A">
        <w:rPr>
          <w:color w:val="1D1D1F"/>
          <w:spacing w:val="-1"/>
        </w:rPr>
        <w:t xml:space="preserve"> (</w:t>
      </w:r>
      <w:r w:rsidR="00883CFE" w:rsidRPr="00E1011A">
        <w:rPr>
          <w:color w:val="222222"/>
          <w:shd w:val="clear" w:color="auto" w:fill="FFFFFF"/>
        </w:rPr>
        <w:t>Prabandari</w:t>
      </w:r>
      <w:r w:rsidR="00CA6D45" w:rsidRPr="00E1011A">
        <w:rPr>
          <w:color w:val="222222"/>
          <w:shd w:val="clear" w:color="auto" w:fill="FFFFFF"/>
        </w:rPr>
        <w:t xml:space="preserve"> et al., 2018)</w:t>
      </w:r>
      <w:r w:rsidR="00542980" w:rsidRPr="00E1011A">
        <w:rPr>
          <w:color w:val="1D1D1F"/>
          <w:spacing w:val="-1"/>
        </w:rPr>
        <w:t>. The</w:t>
      </w:r>
      <w:r w:rsidR="00323859" w:rsidRPr="00E1011A">
        <w:rPr>
          <w:color w:val="1D1D1F"/>
          <w:spacing w:val="-1"/>
        </w:rPr>
        <w:t xml:space="preserve"> federal government's solutions, such as </w:t>
      </w:r>
      <w:r w:rsidR="00365A91" w:rsidRPr="00E1011A">
        <w:rPr>
          <w:color w:val="1D1D1F"/>
          <w:spacing w:val="-1"/>
        </w:rPr>
        <w:t xml:space="preserve">the </w:t>
      </w:r>
      <w:r w:rsidR="00E44856" w:rsidRPr="00E1011A">
        <w:rPr>
          <w:color w:val="1D1D1F"/>
          <w:spacing w:val="-1"/>
        </w:rPr>
        <w:t xml:space="preserve">construction of </w:t>
      </w:r>
      <w:r w:rsidR="001F0680" w:rsidRPr="00E1011A">
        <w:rPr>
          <w:color w:val="1D1D1F"/>
          <w:spacing w:val="-1"/>
        </w:rPr>
        <w:t>a pretend version of</w:t>
      </w:r>
      <w:r w:rsidR="007443F5" w:rsidRPr="00E1011A">
        <w:rPr>
          <w:color w:val="1D1D1F"/>
          <w:spacing w:val="-1"/>
        </w:rPr>
        <w:t xml:space="preserve"> the airport at Havana in south Florida so that the hijacked planes could land there </w:t>
      </w:r>
      <w:r w:rsidR="00163D50" w:rsidRPr="00E1011A">
        <w:rPr>
          <w:color w:val="1D1D1F"/>
          <w:spacing w:val="-1"/>
        </w:rPr>
        <w:t xml:space="preserve">instead. </w:t>
      </w:r>
      <w:r w:rsidR="00E44856" w:rsidRPr="00E1011A">
        <w:rPr>
          <w:color w:val="1D1D1F"/>
          <w:spacing w:val="-1"/>
        </w:rPr>
        <w:t>Consequently</w:t>
      </w:r>
      <w:r w:rsidR="00B64B30" w:rsidRPr="00E1011A">
        <w:rPr>
          <w:color w:val="1D1D1F"/>
          <w:spacing w:val="-1"/>
        </w:rPr>
        <w:t xml:space="preserve">, </w:t>
      </w:r>
      <w:r w:rsidR="0057611F" w:rsidRPr="00E1011A">
        <w:rPr>
          <w:color w:val="1D1D1F"/>
          <w:spacing w:val="-1"/>
        </w:rPr>
        <w:t xml:space="preserve">it was not possible to prevent the hijacking as it was reactionary. The hijacking epidemic became so violent in the United States and more </w:t>
      </w:r>
      <w:r w:rsidR="00C41274" w:rsidRPr="00E1011A">
        <w:rPr>
          <w:color w:val="1D1D1F"/>
          <w:spacing w:val="-1"/>
        </w:rPr>
        <w:t>unpredictable</w:t>
      </w:r>
      <w:r w:rsidR="00CA6D45" w:rsidRPr="00E1011A">
        <w:rPr>
          <w:color w:val="1D1D1F"/>
          <w:spacing w:val="-1"/>
        </w:rPr>
        <w:t xml:space="preserve"> (</w:t>
      </w:r>
      <w:r w:rsidR="00883CFE" w:rsidRPr="00E1011A">
        <w:rPr>
          <w:color w:val="222222"/>
          <w:shd w:val="clear" w:color="auto" w:fill="FFFFFF"/>
        </w:rPr>
        <w:t>Prabandari</w:t>
      </w:r>
      <w:r w:rsidR="00CA6D45" w:rsidRPr="00E1011A">
        <w:rPr>
          <w:color w:val="222222"/>
          <w:shd w:val="clear" w:color="auto" w:fill="FFFFFF"/>
        </w:rPr>
        <w:t xml:space="preserve"> et al., 2018)</w:t>
      </w:r>
      <w:r w:rsidR="00C41274" w:rsidRPr="00E1011A">
        <w:rPr>
          <w:color w:val="1D1D1F"/>
          <w:spacing w:val="-1"/>
        </w:rPr>
        <w:t xml:space="preserve">. The airlines came to the reality of the fact that </w:t>
      </w:r>
      <w:r w:rsidR="009D0941" w:rsidRPr="00E1011A">
        <w:rPr>
          <w:color w:val="1D1D1F"/>
          <w:spacing w:val="-1"/>
        </w:rPr>
        <w:t xml:space="preserve">their customers have to be </w:t>
      </w:r>
      <w:r w:rsidR="00717B6D" w:rsidRPr="00E1011A">
        <w:rPr>
          <w:color w:val="1D1D1F"/>
          <w:spacing w:val="-1"/>
        </w:rPr>
        <w:t xml:space="preserve">inconvenienced. The hijackers had the blessings of the government systems at that time; thus, prevention of the </w:t>
      </w:r>
      <w:r w:rsidR="00843ED9" w:rsidRPr="00E1011A">
        <w:rPr>
          <w:color w:val="1D1D1F"/>
          <w:spacing w:val="-1"/>
        </w:rPr>
        <w:t>plane</w:t>
      </w:r>
      <w:r w:rsidR="00717B6D" w:rsidRPr="00E1011A">
        <w:rPr>
          <w:color w:val="1D1D1F"/>
          <w:spacing w:val="-1"/>
        </w:rPr>
        <w:t xml:space="preserve"> hijacking suffered significant </w:t>
      </w:r>
      <w:r w:rsidR="00843ED9" w:rsidRPr="00E1011A">
        <w:rPr>
          <w:color w:val="1D1D1F"/>
          <w:spacing w:val="-1"/>
        </w:rPr>
        <w:t>setbacks. Communism</w:t>
      </w:r>
      <w:r w:rsidR="00717B6D" w:rsidRPr="00E1011A">
        <w:rPr>
          <w:color w:val="1D1D1F"/>
          <w:spacing w:val="-1"/>
        </w:rPr>
        <w:t xml:space="preserve"> was unwanted in the western nation, especially the United </w:t>
      </w:r>
      <w:r w:rsidR="00843ED9" w:rsidRPr="00E1011A">
        <w:rPr>
          <w:color w:val="1D1D1F"/>
          <w:spacing w:val="-1"/>
        </w:rPr>
        <w:t>States</w:t>
      </w:r>
      <w:r w:rsidR="00717B6D" w:rsidRPr="00E1011A">
        <w:rPr>
          <w:color w:val="1D1D1F"/>
          <w:spacing w:val="-1"/>
        </w:rPr>
        <w:t>; hence, the sky's activities, such as plane hijacking, thrived.</w:t>
      </w:r>
    </w:p>
    <w:p w:rsidR="0024456A" w:rsidRPr="0024456A" w:rsidRDefault="0024456A" w:rsidP="0024456A">
      <w:pPr>
        <w:pStyle w:val="NormalWeb"/>
        <w:shd w:val="clear" w:color="auto" w:fill="FFFFFF"/>
        <w:spacing w:before="0" w:beforeAutospacing="0" w:after="0" w:afterAutospacing="0" w:line="480" w:lineRule="auto"/>
        <w:jc w:val="center"/>
        <w:rPr>
          <w:b/>
          <w:color w:val="1D1D1F"/>
          <w:spacing w:val="-1"/>
        </w:rPr>
      </w:pPr>
      <w:r w:rsidRPr="0024456A">
        <w:rPr>
          <w:b/>
          <w:color w:val="1D1D1F"/>
          <w:spacing w:val="-1"/>
        </w:rPr>
        <w:t>Question 2</w:t>
      </w:r>
    </w:p>
    <w:p w:rsidR="00163D50" w:rsidRPr="00E1011A" w:rsidRDefault="00501B97" w:rsidP="00A37903">
      <w:pPr>
        <w:pStyle w:val="NormalWeb"/>
        <w:shd w:val="clear" w:color="auto" w:fill="FFFFFF"/>
        <w:spacing w:before="0" w:beforeAutospacing="0" w:after="0" w:afterAutospacing="0" w:line="480" w:lineRule="auto"/>
        <w:rPr>
          <w:color w:val="1D1D1F"/>
          <w:spacing w:val="-1"/>
        </w:rPr>
      </w:pPr>
      <w:r w:rsidRPr="00E1011A">
        <w:rPr>
          <w:color w:val="1D1D1F"/>
          <w:spacing w:val="-1"/>
        </w:rPr>
        <w:lastRenderedPageBreak/>
        <w:tab/>
        <w:t xml:space="preserve">Airline security </w:t>
      </w:r>
      <w:r w:rsidR="00CF3512" w:rsidRPr="00E1011A">
        <w:rPr>
          <w:color w:val="1D1D1F"/>
          <w:spacing w:val="-1"/>
        </w:rPr>
        <w:t>has immensely changed since the 9/11 overhaul</w:t>
      </w:r>
      <w:r w:rsidR="008D4636" w:rsidRPr="00E1011A">
        <w:rPr>
          <w:color w:val="1D1D1F"/>
          <w:spacing w:val="-1"/>
        </w:rPr>
        <w:t xml:space="preserve">. The 9/11 harnessed better </w:t>
      </w:r>
      <w:r w:rsidR="001C76DE" w:rsidRPr="00E1011A">
        <w:rPr>
          <w:color w:val="1D1D1F"/>
          <w:spacing w:val="-1"/>
        </w:rPr>
        <w:t>aptitude</w:t>
      </w:r>
      <w:r w:rsidR="008D4636" w:rsidRPr="00E1011A">
        <w:rPr>
          <w:color w:val="1D1D1F"/>
          <w:spacing w:val="-1"/>
        </w:rPr>
        <w:t xml:space="preserve"> and </w:t>
      </w:r>
      <w:r w:rsidR="001C76DE" w:rsidRPr="00E1011A">
        <w:rPr>
          <w:color w:val="1D1D1F"/>
          <w:spacing w:val="-1"/>
        </w:rPr>
        <w:t>more refined</w:t>
      </w:r>
      <w:r w:rsidR="008D4636" w:rsidRPr="00E1011A">
        <w:rPr>
          <w:color w:val="1D1D1F"/>
          <w:spacing w:val="-1"/>
        </w:rPr>
        <w:t xml:space="preserve"> pre-screening to separate the known </w:t>
      </w:r>
      <w:r w:rsidR="001C76DE" w:rsidRPr="00E1011A">
        <w:rPr>
          <w:color w:val="1D1D1F"/>
          <w:spacing w:val="-1"/>
        </w:rPr>
        <w:t>travelers</w:t>
      </w:r>
      <w:r w:rsidR="008D4636" w:rsidRPr="00E1011A">
        <w:rPr>
          <w:color w:val="1D1D1F"/>
          <w:spacing w:val="-1"/>
        </w:rPr>
        <w:t xml:space="preserve"> and unknown </w:t>
      </w:r>
      <w:r w:rsidR="0042367B" w:rsidRPr="00E1011A">
        <w:rPr>
          <w:color w:val="1D1D1F"/>
          <w:spacing w:val="-1"/>
        </w:rPr>
        <w:t xml:space="preserve">travelers. The changes improved the security of travelers through fair </w:t>
      </w:r>
      <w:r w:rsidR="000D332F" w:rsidRPr="00E1011A">
        <w:rPr>
          <w:color w:val="1D1D1F"/>
          <w:spacing w:val="-1"/>
        </w:rPr>
        <w:t>treatment</w:t>
      </w:r>
      <w:r w:rsidR="0042367B" w:rsidRPr="00E1011A">
        <w:rPr>
          <w:color w:val="1D1D1F"/>
          <w:spacing w:val="-1"/>
        </w:rPr>
        <w:t xml:space="preserve"> of those who voluntarily provided their background </w:t>
      </w:r>
      <w:r w:rsidR="0072646C" w:rsidRPr="00E1011A">
        <w:rPr>
          <w:color w:val="1D1D1F"/>
          <w:spacing w:val="-1"/>
        </w:rPr>
        <w:t>checks. Since the changes made in 9/11</w:t>
      </w:r>
      <w:r w:rsidR="00966B07" w:rsidRPr="00E1011A">
        <w:rPr>
          <w:color w:val="1D1D1F"/>
          <w:spacing w:val="-1"/>
        </w:rPr>
        <w:t xml:space="preserve">, airport security has been enhanced by introducing the transport security administration known as the </w:t>
      </w:r>
      <w:r w:rsidR="00F1606E" w:rsidRPr="00E1011A">
        <w:rPr>
          <w:color w:val="1D1D1F"/>
          <w:spacing w:val="-1"/>
        </w:rPr>
        <w:t>TSA</w:t>
      </w:r>
      <w:r w:rsidR="008E4001" w:rsidRPr="00E1011A">
        <w:rPr>
          <w:color w:val="1D1D1F"/>
          <w:spacing w:val="-1"/>
        </w:rPr>
        <w:t xml:space="preserve"> introduction of TSA aided in </w:t>
      </w:r>
      <w:r w:rsidR="00F1606E" w:rsidRPr="00E1011A">
        <w:rPr>
          <w:color w:val="1D1D1F"/>
          <w:spacing w:val="-1"/>
        </w:rPr>
        <w:t>guarding</w:t>
      </w:r>
      <w:r w:rsidR="008E4001" w:rsidRPr="00E1011A">
        <w:rPr>
          <w:color w:val="1D1D1F"/>
          <w:spacing w:val="-1"/>
        </w:rPr>
        <w:t xml:space="preserve"> the United States airports</w:t>
      </w:r>
      <w:r w:rsidR="00883CFE" w:rsidRPr="00E1011A">
        <w:rPr>
          <w:color w:val="1D1D1F"/>
          <w:spacing w:val="-1"/>
        </w:rPr>
        <w:t xml:space="preserve"> (</w:t>
      </w:r>
      <w:r w:rsidR="00883CFE" w:rsidRPr="00E1011A">
        <w:rPr>
          <w:color w:val="222222"/>
          <w:shd w:val="clear" w:color="auto" w:fill="FFFFFF"/>
        </w:rPr>
        <w:t>Smith et al., 2019)</w:t>
      </w:r>
      <w:r w:rsidR="00E44856" w:rsidRPr="00E1011A">
        <w:rPr>
          <w:color w:val="1D1D1F"/>
          <w:spacing w:val="-1"/>
        </w:rPr>
        <w:t>. Besides</w:t>
      </w:r>
      <w:r w:rsidR="005F49A2" w:rsidRPr="00E1011A">
        <w:rPr>
          <w:color w:val="1D1D1F"/>
          <w:spacing w:val="-1"/>
        </w:rPr>
        <w:t xml:space="preserve">, 9/11 introduced new security measures, which </w:t>
      </w:r>
      <w:r w:rsidR="00C44449" w:rsidRPr="00E1011A">
        <w:rPr>
          <w:color w:val="1D1D1F"/>
          <w:spacing w:val="-1"/>
        </w:rPr>
        <w:t xml:space="preserve">included; identification requirements that have been enhanced. At the airports, the traveler's IDs have to be checked. The officials must note </w:t>
      </w:r>
      <w:r w:rsidR="00E44856" w:rsidRPr="00E1011A">
        <w:rPr>
          <w:color w:val="1D1D1F"/>
          <w:spacing w:val="-1"/>
        </w:rPr>
        <w:t>a</w:t>
      </w:r>
      <w:r w:rsidR="00C44449" w:rsidRPr="00E1011A">
        <w:rPr>
          <w:color w:val="1D1D1F"/>
          <w:spacing w:val="-1"/>
        </w:rPr>
        <w:t xml:space="preserve"> proper match of the ticket</w:t>
      </w:r>
      <w:r w:rsidR="00602C10" w:rsidRPr="00E1011A">
        <w:rPr>
          <w:color w:val="1D1D1F"/>
          <w:spacing w:val="-1"/>
        </w:rPr>
        <w:t>.</w:t>
      </w:r>
      <w:r w:rsidR="00C76675" w:rsidRPr="00E1011A">
        <w:rPr>
          <w:color w:val="1D1D1F"/>
          <w:spacing w:val="-1"/>
        </w:rPr>
        <w:t xml:space="preserve"> </w:t>
      </w:r>
      <w:r w:rsidR="001E6BAD" w:rsidRPr="00E1011A">
        <w:rPr>
          <w:color w:val="1D1D1F"/>
          <w:spacing w:val="-1"/>
        </w:rPr>
        <w:t>Moreover, airport authorities must screen all baggage before travelers are allowed to pass with them.</w:t>
      </w:r>
      <w:r w:rsidR="00C76675" w:rsidRPr="00E1011A">
        <w:rPr>
          <w:color w:val="1D1D1F"/>
          <w:spacing w:val="-1"/>
        </w:rPr>
        <w:t xml:space="preserve"> Besides, travelers must remove</w:t>
      </w:r>
      <w:r w:rsidR="00D23177" w:rsidRPr="00E1011A">
        <w:rPr>
          <w:color w:val="1D1D1F"/>
          <w:spacing w:val="-1"/>
        </w:rPr>
        <w:t xml:space="preserve"> outwears during the screening.</w:t>
      </w:r>
      <w:r w:rsidR="00C76675" w:rsidRPr="00E1011A">
        <w:rPr>
          <w:color w:val="1D1D1F"/>
          <w:spacing w:val="-1"/>
        </w:rPr>
        <w:t xml:space="preserve"> </w:t>
      </w:r>
    </w:p>
    <w:p w:rsidR="0074410B" w:rsidRPr="00E1011A" w:rsidRDefault="00501B97" w:rsidP="00A37903">
      <w:pPr>
        <w:pStyle w:val="NormalWeb"/>
        <w:shd w:val="clear" w:color="auto" w:fill="FFFFFF"/>
        <w:spacing w:before="0" w:beforeAutospacing="0" w:after="0" w:afterAutospacing="0" w:line="480" w:lineRule="auto"/>
        <w:rPr>
          <w:color w:val="222222"/>
          <w:shd w:val="clear" w:color="auto" w:fill="FFFFFF"/>
        </w:rPr>
      </w:pPr>
      <w:r w:rsidRPr="00E1011A">
        <w:rPr>
          <w:color w:val="1D1D1F"/>
          <w:spacing w:val="-1"/>
        </w:rPr>
        <w:tab/>
        <w:t>The security before 09/11 was worse compared to the present.</w:t>
      </w:r>
      <w:r w:rsidR="00D300BF" w:rsidRPr="00E1011A">
        <w:rPr>
          <w:color w:val="1D1D1F"/>
          <w:spacing w:val="-1"/>
        </w:rPr>
        <w:t xml:space="preserve"> After </w:t>
      </w:r>
      <w:r w:rsidR="00A24D4E" w:rsidRPr="00E1011A">
        <w:rPr>
          <w:color w:val="1D1D1F"/>
          <w:spacing w:val="-1"/>
        </w:rPr>
        <w:t>September 11, the</w:t>
      </w:r>
      <w:r w:rsidR="00D300BF" w:rsidRPr="00E1011A">
        <w:rPr>
          <w:color w:val="1D1D1F"/>
          <w:spacing w:val="-1"/>
        </w:rPr>
        <w:t xml:space="preserve"> threatened American citizens demanded more strict measures</w:t>
      </w:r>
      <w:r w:rsidR="00355B09" w:rsidRPr="00E1011A">
        <w:rPr>
          <w:color w:val="1D1D1F"/>
          <w:spacing w:val="-1"/>
        </w:rPr>
        <w:t xml:space="preserve"> to </w:t>
      </w:r>
      <w:r w:rsidR="00C363B4" w:rsidRPr="00E1011A">
        <w:rPr>
          <w:color w:val="1D1D1F"/>
          <w:spacing w:val="-1"/>
        </w:rPr>
        <w:t>protect</w:t>
      </w:r>
      <w:r w:rsidR="00355B09" w:rsidRPr="00E1011A">
        <w:rPr>
          <w:color w:val="1D1D1F"/>
          <w:spacing w:val="-1"/>
        </w:rPr>
        <w:t xml:space="preserve"> the Unite</w:t>
      </w:r>
      <w:r w:rsidR="00CA6D45" w:rsidRPr="00E1011A">
        <w:rPr>
          <w:color w:val="1D1D1F"/>
          <w:spacing w:val="-1"/>
        </w:rPr>
        <w:t xml:space="preserve">d </w:t>
      </w:r>
      <w:r w:rsidR="00164044" w:rsidRPr="00E1011A">
        <w:rPr>
          <w:color w:val="1D1D1F"/>
          <w:spacing w:val="-1"/>
        </w:rPr>
        <w:t>States</w:t>
      </w:r>
      <w:r w:rsidR="00CA6D45" w:rsidRPr="00E1011A">
        <w:rPr>
          <w:color w:val="1D1D1F"/>
          <w:spacing w:val="-1"/>
        </w:rPr>
        <w:t xml:space="preserve"> from terrorist attacks. The</w:t>
      </w:r>
      <w:r w:rsidR="00C363B4" w:rsidRPr="00E1011A">
        <w:rPr>
          <w:color w:val="1D1D1F"/>
          <w:spacing w:val="-1"/>
        </w:rPr>
        <w:t xml:space="preserve"> United </w:t>
      </w:r>
      <w:r w:rsidR="00DB2877" w:rsidRPr="00E1011A">
        <w:rPr>
          <w:color w:val="1D1D1F"/>
          <w:spacing w:val="-1"/>
        </w:rPr>
        <w:t>States</w:t>
      </w:r>
      <w:r w:rsidR="00C363B4" w:rsidRPr="00E1011A">
        <w:rPr>
          <w:color w:val="1D1D1F"/>
          <w:spacing w:val="-1"/>
        </w:rPr>
        <w:t xml:space="preserve"> government responded to the public's extraordinary demands</w:t>
      </w:r>
      <w:r w:rsidR="00DB2877" w:rsidRPr="00E1011A">
        <w:rPr>
          <w:color w:val="1D1D1F"/>
          <w:spacing w:val="-1"/>
        </w:rPr>
        <w:t xml:space="preserve"> and</w:t>
      </w:r>
      <w:r w:rsidR="00C363B4" w:rsidRPr="00E1011A">
        <w:rPr>
          <w:color w:val="1D1D1F"/>
          <w:spacing w:val="-1"/>
        </w:rPr>
        <w:t xml:space="preserve"> the proved vulnerability by the US by the Al Qaeda </w:t>
      </w:r>
      <w:r w:rsidR="00DB2877" w:rsidRPr="00E1011A">
        <w:rPr>
          <w:color w:val="1D1D1F"/>
          <w:spacing w:val="-1"/>
        </w:rPr>
        <w:t>strike</w:t>
      </w:r>
      <w:r w:rsidR="00C363B4" w:rsidRPr="00E1011A">
        <w:rPr>
          <w:color w:val="1D1D1F"/>
          <w:spacing w:val="-1"/>
        </w:rPr>
        <w:t xml:space="preserve">. Led by President Bush </w:t>
      </w:r>
      <w:r w:rsidR="007D19A5" w:rsidRPr="00E1011A">
        <w:rPr>
          <w:color w:val="1D1D1F"/>
          <w:spacing w:val="-1"/>
        </w:rPr>
        <w:t>put strict measures, especially within the airports, to curb terrorism activities, unlike in the olden days when the government left loopholes for travelers and those who visited the United States</w:t>
      </w:r>
      <w:r w:rsidR="00164044" w:rsidRPr="00E1011A">
        <w:rPr>
          <w:color w:val="1D1D1F"/>
          <w:spacing w:val="-1"/>
        </w:rPr>
        <w:t xml:space="preserve"> (</w:t>
      </w:r>
      <w:r w:rsidR="00164044" w:rsidRPr="00E1011A">
        <w:rPr>
          <w:color w:val="222222"/>
          <w:shd w:val="clear" w:color="auto" w:fill="FFFFFF"/>
        </w:rPr>
        <w:t>Korstanje &amp; Skoll, 2014)</w:t>
      </w:r>
      <w:r w:rsidR="007D19A5" w:rsidRPr="00E1011A">
        <w:rPr>
          <w:color w:val="1D1D1F"/>
          <w:spacing w:val="-1"/>
        </w:rPr>
        <w:t>.</w:t>
      </w:r>
      <w:r w:rsidR="00556C62" w:rsidRPr="00E1011A">
        <w:rPr>
          <w:color w:val="1D1D1F"/>
          <w:spacing w:val="-1"/>
        </w:rPr>
        <w:t xml:space="preserve"> </w:t>
      </w:r>
      <w:r w:rsidR="00E44856" w:rsidRPr="00E1011A">
        <w:rPr>
          <w:color w:val="1D1D1F"/>
          <w:spacing w:val="-1"/>
        </w:rPr>
        <w:t>T</w:t>
      </w:r>
      <w:r w:rsidR="00725897" w:rsidRPr="00E1011A">
        <w:rPr>
          <w:color w:val="1D1D1F"/>
          <w:spacing w:val="-1"/>
        </w:rPr>
        <w:t>here</w:t>
      </w:r>
      <w:r w:rsidR="00556C62" w:rsidRPr="00E1011A">
        <w:rPr>
          <w:color w:val="1D1D1F"/>
          <w:spacing w:val="-1"/>
        </w:rPr>
        <w:t xml:space="preserve"> were additional security measures compared to times before 09/11 within the airport as </w:t>
      </w:r>
      <w:r w:rsidR="00725897" w:rsidRPr="00E1011A">
        <w:rPr>
          <w:color w:val="1D1D1F"/>
          <w:spacing w:val="-1"/>
        </w:rPr>
        <w:t>follows; Travelers</w:t>
      </w:r>
      <w:r w:rsidR="00651E20" w:rsidRPr="00E1011A">
        <w:rPr>
          <w:color w:val="1D1D1F"/>
          <w:spacing w:val="-1"/>
        </w:rPr>
        <w:t xml:space="preserve"> are currently required to remove shoes at the </w:t>
      </w:r>
      <w:r w:rsidR="005B4CCF" w:rsidRPr="00E1011A">
        <w:rPr>
          <w:color w:val="1D1D1F"/>
          <w:spacing w:val="-1"/>
        </w:rPr>
        <w:t>checkpoints. The authorities banned liquids in security check points</w:t>
      </w:r>
      <w:r w:rsidR="00164044" w:rsidRPr="00E1011A">
        <w:rPr>
          <w:color w:val="1D1D1F"/>
          <w:spacing w:val="-1"/>
        </w:rPr>
        <w:t xml:space="preserve"> (</w:t>
      </w:r>
      <w:r w:rsidR="00164044" w:rsidRPr="00E1011A">
        <w:rPr>
          <w:color w:val="222222"/>
          <w:shd w:val="clear" w:color="auto" w:fill="FFFFFF"/>
        </w:rPr>
        <w:t>Korstanje &amp; Skoll, 2014)</w:t>
      </w:r>
      <w:r w:rsidR="005B4CCF" w:rsidRPr="00E1011A">
        <w:rPr>
          <w:color w:val="1D1D1F"/>
          <w:spacing w:val="-1"/>
        </w:rPr>
        <w:t xml:space="preserve">. </w:t>
      </w:r>
      <w:r w:rsidR="00E44856" w:rsidRPr="00E1011A">
        <w:rPr>
          <w:color w:val="1D1D1F"/>
          <w:spacing w:val="-1"/>
        </w:rPr>
        <w:t>Additionally</w:t>
      </w:r>
      <w:r w:rsidR="005B4CCF" w:rsidRPr="00E1011A">
        <w:rPr>
          <w:color w:val="1D1D1F"/>
          <w:spacing w:val="-1"/>
        </w:rPr>
        <w:t>, the cockpit areas have been reinforced to provide extra security, especially to pilots. These changes have improved the airports' security and those of travelers as opposed to earlier days before 09/11.</w:t>
      </w:r>
    </w:p>
    <w:p w:rsidR="00093554" w:rsidRPr="00E1011A" w:rsidRDefault="00501B97">
      <w:pPr>
        <w:rPr>
          <w:rFonts w:ascii="Times New Roman" w:eastAsia="Times New Roman" w:hAnsi="Times New Roman" w:cs="Times New Roman"/>
          <w:color w:val="1D1D1F"/>
          <w:spacing w:val="-1"/>
          <w:sz w:val="24"/>
          <w:szCs w:val="24"/>
        </w:rPr>
      </w:pPr>
      <w:r w:rsidRPr="00E1011A">
        <w:rPr>
          <w:rFonts w:ascii="Times New Roman" w:hAnsi="Times New Roman" w:cs="Times New Roman"/>
          <w:color w:val="1D1D1F"/>
          <w:spacing w:val="-1"/>
          <w:sz w:val="24"/>
          <w:szCs w:val="24"/>
        </w:rPr>
        <w:br w:type="page"/>
      </w:r>
    </w:p>
    <w:p w:rsidR="00093554" w:rsidRPr="00E1011A" w:rsidRDefault="00501B97" w:rsidP="00432B55">
      <w:pPr>
        <w:pStyle w:val="NormalWeb"/>
        <w:shd w:val="clear" w:color="auto" w:fill="FFFFFF"/>
        <w:spacing w:before="0" w:beforeAutospacing="0" w:after="0" w:afterAutospacing="0" w:line="480" w:lineRule="auto"/>
        <w:ind w:firstLine="284"/>
        <w:jc w:val="center"/>
        <w:rPr>
          <w:b/>
          <w:color w:val="1D1D1F"/>
          <w:spacing w:val="-1"/>
        </w:rPr>
      </w:pPr>
      <w:r w:rsidRPr="00E1011A">
        <w:rPr>
          <w:b/>
          <w:color w:val="1D1D1F"/>
          <w:spacing w:val="-1"/>
        </w:rPr>
        <w:lastRenderedPageBreak/>
        <w:t>References</w:t>
      </w:r>
    </w:p>
    <w:p w:rsidR="00A37903" w:rsidRPr="00E1011A" w:rsidRDefault="00501B97" w:rsidP="00A37903">
      <w:pPr>
        <w:pStyle w:val="NormalWeb"/>
        <w:shd w:val="clear" w:color="auto" w:fill="FFFFFF"/>
        <w:spacing w:before="0" w:beforeAutospacing="0" w:after="0" w:afterAutospacing="0" w:line="480" w:lineRule="auto"/>
        <w:ind w:left="720" w:hanging="720"/>
        <w:rPr>
          <w:color w:val="222222"/>
          <w:shd w:val="clear" w:color="auto" w:fill="FFFFFF"/>
        </w:rPr>
      </w:pPr>
      <w:r w:rsidRPr="00E1011A">
        <w:rPr>
          <w:color w:val="222222"/>
          <w:shd w:val="clear" w:color="auto" w:fill="FFFFFF"/>
        </w:rPr>
        <w:t xml:space="preserve">Korstanje, M. E., &amp; Skoll, G. (2014). Points of Discussion Around 09/11: </w:t>
      </w:r>
      <w:r w:rsidRPr="00E1011A">
        <w:rPr>
          <w:color w:val="222222"/>
          <w:shd w:val="clear" w:color="auto" w:fill="FFFFFF"/>
        </w:rPr>
        <w:t>Terrorism and</w:t>
      </w:r>
    </w:p>
    <w:p w:rsidR="00210A60" w:rsidRPr="00E1011A" w:rsidRDefault="00501B97" w:rsidP="00A37903">
      <w:pPr>
        <w:pStyle w:val="NormalWeb"/>
        <w:shd w:val="clear" w:color="auto" w:fill="FFFFFF"/>
        <w:spacing w:before="0" w:beforeAutospacing="0" w:after="0" w:afterAutospacing="0" w:line="480" w:lineRule="auto"/>
        <w:ind w:left="720" w:hanging="720"/>
        <w:rPr>
          <w:color w:val="222222"/>
          <w:shd w:val="clear" w:color="auto" w:fill="FFFFFF"/>
        </w:rPr>
      </w:pPr>
      <w:r w:rsidRPr="00E1011A">
        <w:rPr>
          <w:color w:val="222222"/>
          <w:shd w:val="clear" w:color="auto" w:fill="FFFFFF"/>
        </w:rPr>
        <w:tab/>
        <w:t>Tourism revisited. </w:t>
      </w:r>
      <w:r w:rsidRPr="00E1011A">
        <w:rPr>
          <w:i/>
          <w:iCs/>
          <w:color w:val="222222"/>
          <w:shd w:val="clear" w:color="auto" w:fill="FFFFFF"/>
        </w:rPr>
        <w:t>E-review of Tourism Research</w:t>
      </w:r>
      <w:r w:rsidRPr="00E1011A">
        <w:rPr>
          <w:color w:val="222222"/>
          <w:shd w:val="clear" w:color="auto" w:fill="FFFFFF"/>
        </w:rPr>
        <w:t>, </w:t>
      </w:r>
      <w:r w:rsidRPr="00E1011A">
        <w:rPr>
          <w:i/>
          <w:iCs/>
          <w:color w:val="222222"/>
          <w:shd w:val="clear" w:color="auto" w:fill="FFFFFF"/>
        </w:rPr>
        <w:t>11</w:t>
      </w:r>
      <w:r w:rsidRPr="00E1011A">
        <w:rPr>
          <w:color w:val="222222"/>
          <w:shd w:val="clear" w:color="auto" w:fill="FFFFFF"/>
        </w:rPr>
        <w:t>.</w:t>
      </w:r>
    </w:p>
    <w:p w:rsidR="00A37903" w:rsidRPr="00E1011A" w:rsidRDefault="00501B97" w:rsidP="00A37903">
      <w:pPr>
        <w:pStyle w:val="NormalWeb"/>
        <w:shd w:val="clear" w:color="auto" w:fill="FFFFFF"/>
        <w:spacing w:before="0" w:beforeAutospacing="0" w:after="0" w:afterAutospacing="0" w:line="480" w:lineRule="auto"/>
        <w:ind w:left="720" w:hanging="720"/>
        <w:rPr>
          <w:color w:val="222222"/>
          <w:shd w:val="clear" w:color="auto" w:fill="FFFFFF"/>
        </w:rPr>
      </w:pPr>
      <w:r w:rsidRPr="00E1011A">
        <w:rPr>
          <w:color w:val="222222"/>
          <w:shd w:val="clear" w:color="auto" w:fill="FFFFFF"/>
        </w:rPr>
        <w:t>Prabandari, A. P., Pramono, A., &amp; Supanto, S. (2018). THE IMPACT OF GLOBALIZATION</w:t>
      </w:r>
    </w:p>
    <w:p w:rsidR="00A37903" w:rsidRPr="00E1011A" w:rsidRDefault="00501B97" w:rsidP="00A37903">
      <w:pPr>
        <w:pStyle w:val="NormalWeb"/>
        <w:shd w:val="clear" w:color="auto" w:fill="FFFFFF"/>
        <w:spacing w:before="0" w:beforeAutospacing="0" w:after="0" w:afterAutospacing="0" w:line="480" w:lineRule="auto"/>
        <w:ind w:left="720" w:hanging="720"/>
        <w:rPr>
          <w:color w:val="222222"/>
          <w:shd w:val="clear" w:color="auto" w:fill="FFFFFF"/>
        </w:rPr>
      </w:pPr>
      <w:r w:rsidRPr="00E1011A">
        <w:rPr>
          <w:color w:val="222222"/>
          <w:shd w:val="clear" w:color="auto" w:fill="FFFFFF"/>
        </w:rPr>
        <w:tab/>
      </w:r>
      <w:r w:rsidR="00210A60" w:rsidRPr="00E1011A">
        <w:rPr>
          <w:color w:val="222222"/>
          <w:shd w:val="clear" w:color="auto" w:fill="FFFFFF"/>
        </w:rPr>
        <w:t>ON THE PREVENTION AND THE SUPPR</w:t>
      </w:r>
      <w:r w:rsidRPr="00E1011A">
        <w:rPr>
          <w:color w:val="222222"/>
          <w:shd w:val="clear" w:color="auto" w:fill="FFFFFF"/>
        </w:rPr>
        <w:t>ESSION OF AIRCRAFT HIJACKING IN</w:t>
      </w:r>
    </w:p>
    <w:p w:rsidR="00210A60" w:rsidRPr="00E1011A" w:rsidRDefault="00501B97" w:rsidP="00A37903">
      <w:pPr>
        <w:pStyle w:val="NormalWeb"/>
        <w:shd w:val="clear" w:color="auto" w:fill="FFFFFF"/>
        <w:spacing w:before="0" w:beforeAutospacing="0" w:after="0" w:afterAutospacing="0" w:line="480" w:lineRule="auto"/>
        <w:ind w:left="720" w:hanging="720"/>
        <w:rPr>
          <w:color w:val="222222"/>
          <w:shd w:val="clear" w:color="auto" w:fill="FFFFFF"/>
        </w:rPr>
      </w:pPr>
      <w:r w:rsidRPr="00E1011A">
        <w:rPr>
          <w:color w:val="222222"/>
          <w:shd w:val="clear" w:color="auto" w:fill="FFFFFF"/>
        </w:rPr>
        <w:tab/>
        <w:t>INDONESIA. </w:t>
      </w:r>
      <w:r w:rsidRPr="00E1011A">
        <w:rPr>
          <w:i/>
          <w:iCs/>
          <w:color w:val="222222"/>
          <w:shd w:val="clear" w:color="auto" w:fill="FFFFFF"/>
        </w:rPr>
        <w:t>The 4th International and Call</w:t>
      </w:r>
      <w:r w:rsidRPr="00E1011A">
        <w:rPr>
          <w:i/>
          <w:iCs/>
          <w:color w:val="222222"/>
          <w:shd w:val="clear" w:color="auto" w:fill="FFFFFF"/>
        </w:rPr>
        <w:t xml:space="preserve"> for Paper</w:t>
      </w:r>
      <w:r w:rsidRPr="00E1011A">
        <w:rPr>
          <w:color w:val="222222"/>
          <w:shd w:val="clear" w:color="auto" w:fill="FFFFFF"/>
        </w:rPr>
        <w:t>, </w:t>
      </w:r>
      <w:r w:rsidRPr="00E1011A">
        <w:rPr>
          <w:i/>
          <w:iCs/>
          <w:color w:val="222222"/>
          <w:shd w:val="clear" w:color="auto" w:fill="FFFFFF"/>
        </w:rPr>
        <w:t>1</w:t>
      </w:r>
      <w:r w:rsidRPr="00E1011A">
        <w:rPr>
          <w:color w:val="222222"/>
          <w:shd w:val="clear" w:color="auto" w:fill="FFFFFF"/>
        </w:rPr>
        <w:t>(1).</w:t>
      </w:r>
    </w:p>
    <w:p w:rsidR="00A37903" w:rsidRPr="00E1011A" w:rsidRDefault="00501B97" w:rsidP="00A37903">
      <w:pPr>
        <w:pStyle w:val="NormalWeb"/>
        <w:shd w:val="clear" w:color="auto" w:fill="FFFFFF"/>
        <w:spacing w:before="0" w:beforeAutospacing="0" w:after="0" w:afterAutospacing="0" w:line="480" w:lineRule="auto"/>
        <w:ind w:left="720" w:hanging="720"/>
        <w:rPr>
          <w:color w:val="222222"/>
          <w:shd w:val="clear" w:color="auto" w:fill="FFFFFF"/>
        </w:rPr>
      </w:pPr>
      <w:r w:rsidRPr="00E1011A">
        <w:rPr>
          <w:color w:val="222222"/>
          <w:shd w:val="clear" w:color="auto" w:fill="FFFFFF"/>
        </w:rPr>
        <w:t>Smith, B. K., Stohl, M., &amp; Al-Gharbi, M. (2019). Discourses on countering violent extremism</w:t>
      </w:r>
    </w:p>
    <w:p w:rsidR="00A37903" w:rsidRPr="00E1011A" w:rsidRDefault="00501B97" w:rsidP="00A37903">
      <w:pPr>
        <w:pStyle w:val="NormalWeb"/>
        <w:shd w:val="clear" w:color="auto" w:fill="FFFFFF"/>
        <w:spacing w:before="0" w:beforeAutospacing="0" w:after="0" w:afterAutospacing="0" w:line="480" w:lineRule="auto"/>
        <w:ind w:left="720" w:hanging="720"/>
        <w:rPr>
          <w:color w:val="222222"/>
          <w:shd w:val="clear" w:color="auto" w:fill="FFFFFF"/>
        </w:rPr>
      </w:pPr>
      <w:r w:rsidRPr="00E1011A">
        <w:rPr>
          <w:color w:val="222222"/>
          <w:shd w:val="clear" w:color="auto" w:fill="FFFFFF"/>
        </w:rPr>
        <w:tab/>
      </w:r>
      <w:r w:rsidR="00210A60" w:rsidRPr="00E1011A">
        <w:rPr>
          <w:color w:val="222222"/>
          <w:shd w:val="clear" w:color="auto" w:fill="FFFFFF"/>
        </w:rPr>
        <w:t>the strategic interplay between fear and security after 9/11. </w:t>
      </w:r>
      <w:r w:rsidR="00210A60" w:rsidRPr="00E1011A">
        <w:rPr>
          <w:i/>
          <w:iCs/>
          <w:color w:val="222222"/>
          <w:shd w:val="clear" w:color="auto" w:fill="FFFFFF"/>
        </w:rPr>
        <w:t>Critical Studies on Terrorism</w:t>
      </w:r>
      <w:r w:rsidR="00210A60" w:rsidRPr="00E1011A">
        <w:rPr>
          <w:color w:val="222222"/>
          <w:shd w:val="clear" w:color="auto" w:fill="FFFFFF"/>
        </w:rPr>
        <w:t>, </w:t>
      </w:r>
      <w:r w:rsidR="00210A60" w:rsidRPr="00E1011A">
        <w:rPr>
          <w:i/>
          <w:iCs/>
          <w:color w:val="222222"/>
          <w:shd w:val="clear" w:color="auto" w:fill="FFFFFF"/>
        </w:rPr>
        <w:t>12</w:t>
      </w:r>
      <w:r w:rsidRPr="00E1011A">
        <w:rPr>
          <w:color w:val="222222"/>
          <w:shd w:val="clear" w:color="auto" w:fill="FFFFFF"/>
        </w:rPr>
        <w:t>(1)</w:t>
      </w:r>
    </w:p>
    <w:p w:rsidR="00210A60" w:rsidRPr="00E1011A" w:rsidRDefault="00501B97" w:rsidP="00A37903">
      <w:pPr>
        <w:pStyle w:val="NormalWeb"/>
        <w:shd w:val="clear" w:color="auto" w:fill="FFFFFF"/>
        <w:spacing w:before="0" w:beforeAutospacing="0" w:after="0" w:afterAutospacing="0" w:line="480" w:lineRule="auto"/>
        <w:ind w:left="720" w:hanging="720"/>
        <w:rPr>
          <w:color w:val="1D1D1F"/>
          <w:spacing w:val="-1"/>
        </w:rPr>
      </w:pPr>
      <w:r w:rsidRPr="00E1011A">
        <w:rPr>
          <w:color w:val="222222"/>
          <w:shd w:val="clear" w:color="auto" w:fill="FFFFFF"/>
        </w:rPr>
        <w:tab/>
        <w:t>151-168.</w:t>
      </w:r>
    </w:p>
    <w:p w:rsidR="00093554" w:rsidRPr="00E1011A" w:rsidRDefault="00093554" w:rsidP="004349F0">
      <w:pPr>
        <w:pStyle w:val="NormalWeb"/>
        <w:shd w:val="clear" w:color="auto" w:fill="FFFFFF"/>
        <w:spacing w:before="0" w:beforeAutospacing="0" w:after="0" w:afterAutospacing="0" w:line="480" w:lineRule="auto"/>
        <w:ind w:firstLine="284"/>
        <w:rPr>
          <w:color w:val="1D1D1F"/>
          <w:spacing w:val="-1"/>
        </w:rPr>
      </w:pPr>
    </w:p>
    <w:p w:rsidR="005909A5" w:rsidRPr="00E1011A" w:rsidRDefault="005909A5" w:rsidP="004349F0">
      <w:pPr>
        <w:pStyle w:val="NormalWeb"/>
        <w:shd w:val="clear" w:color="auto" w:fill="FFFFFF"/>
        <w:spacing w:before="0" w:beforeAutospacing="0" w:after="0" w:afterAutospacing="0" w:line="480" w:lineRule="auto"/>
        <w:ind w:firstLine="284"/>
        <w:rPr>
          <w:color w:val="1D1D1F"/>
          <w:spacing w:val="-1"/>
        </w:rPr>
      </w:pPr>
    </w:p>
    <w:p w:rsidR="00F50548" w:rsidRPr="00E1011A" w:rsidRDefault="00F50548" w:rsidP="004349F0">
      <w:pPr>
        <w:pStyle w:val="NormalWeb"/>
        <w:shd w:val="clear" w:color="auto" w:fill="FFFFFF"/>
        <w:spacing w:before="0" w:beforeAutospacing="0" w:after="0" w:afterAutospacing="0" w:line="480" w:lineRule="auto"/>
        <w:ind w:firstLine="284"/>
        <w:rPr>
          <w:color w:val="1D1D1F"/>
          <w:spacing w:val="-1"/>
        </w:rPr>
      </w:pPr>
    </w:p>
    <w:p w:rsidR="00F50548" w:rsidRPr="00E1011A" w:rsidRDefault="00F50548" w:rsidP="004349F0">
      <w:pPr>
        <w:pStyle w:val="NormalWeb"/>
        <w:shd w:val="clear" w:color="auto" w:fill="FFFFFF"/>
        <w:spacing w:before="0" w:beforeAutospacing="0" w:after="0" w:afterAutospacing="0" w:line="480" w:lineRule="auto"/>
        <w:ind w:firstLine="284"/>
        <w:rPr>
          <w:color w:val="1D1D1F"/>
          <w:spacing w:val="-1"/>
        </w:rPr>
      </w:pPr>
    </w:p>
    <w:p w:rsidR="00AC56F8" w:rsidRPr="00E1011A" w:rsidRDefault="00AC56F8" w:rsidP="00E569D6">
      <w:pPr>
        <w:pStyle w:val="NormalWeb"/>
        <w:shd w:val="clear" w:color="auto" w:fill="FFFFFF"/>
        <w:spacing w:before="0" w:beforeAutospacing="0" w:after="0" w:afterAutospacing="0" w:line="480" w:lineRule="auto"/>
        <w:rPr>
          <w:color w:val="1D1D1F"/>
          <w:spacing w:val="-1"/>
        </w:rPr>
      </w:pPr>
    </w:p>
    <w:p w:rsidR="00CC0D28" w:rsidRPr="00E1011A" w:rsidRDefault="00CC0D28">
      <w:pPr>
        <w:rPr>
          <w:rFonts w:ascii="Times New Roman" w:hAnsi="Times New Roman" w:cs="Times New Roman"/>
          <w:sz w:val="24"/>
          <w:szCs w:val="24"/>
        </w:rPr>
      </w:pPr>
    </w:p>
    <w:sectPr w:rsidR="00CC0D28" w:rsidRPr="00E1011A" w:rsidSect="00CC3EF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B97" w:rsidRDefault="00501B97">
      <w:pPr>
        <w:spacing w:after="0" w:line="240" w:lineRule="auto"/>
      </w:pPr>
      <w:r>
        <w:separator/>
      </w:r>
    </w:p>
  </w:endnote>
  <w:endnote w:type="continuationSeparator" w:id="0">
    <w:p w:rsidR="00501B97" w:rsidRDefault="0050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B97" w:rsidRDefault="00501B97">
      <w:pPr>
        <w:spacing w:after="0" w:line="240" w:lineRule="auto"/>
      </w:pPr>
      <w:r>
        <w:separator/>
      </w:r>
    </w:p>
  </w:footnote>
  <w:footnote w:type="continuationSeparator" w:id="0">
    <w:p w:rsidR="00501B97" w:rsidRDefault="00501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14977425"/>
      <w:docPartObj>
        <w:docPartGallery w:val="Page Numbers (Top of Page)"/>
        <w:docPartUnique/>
      </w:docPartObj>
    </w:sdtPr>
    <w:sdtEndPr>
      <w:rPr>
        <w:noProof/>
      </w:rPr>
    </w:sdtEndPr>
    <w:sdtContent>
      <w:p w:rsidR="00883CFE" w:rsidRPr="00883CFE" w:rsidRDefault="00501B97">
        <w:pPr>
          <w:pStyle w:val="Header"/>
          <w:jc w:val="right"/>
          <w:rPr>
            <w:rFonts w:ascii="Times New Roman" w:hAnsi="Times New Roman" w:cs="Times New Roman"/>
            <w:sz w:val="24"/>
            <w:szCs w:val="24"/>
          </w:rPr>
        </w:pPr>
        <w:r w:rsidRPr="00883CFE">
          <w:rPr>
            <w:rFonts w:ascii="Times New Roman" w:hAnsi="Times New Roman" w:cs="Times New Roman"/>
            <w:sz w:val="24"/>
            <w:szCs w:val="24"/>
          </w:rPr>
          <w:fldChar w:fldCharType="begin"/>
        </w:r>
        <w:r w:rsidRPr="00883CFE">
          <w:rPr>
            <w:rFonts w:ascii="Times New Roman" w:hAnsi="Times New Roman" w:cs="Times New Roman"/>
            <w:sz w:val="24"/>
            <w:szCs w:val="24"/>
          </w:rPr>
          <w:instrText xml:space="preserve"> PAGE   \* MERGEFORMAT </w:instrText>
        </w:r>
        <w:r w:rsidRPr="00883CFE">
          <w:rPr>
            <w:rFonts w:ascii="Times New Roman" w:hAnsi="Times New Roman" w:cs="Times New Roman"/>
            <w:sz w:val="24"/>
            <w:szCs w:val="24"/>
          </w:rPr>
          <w:fldChar w:fldCharType="separate"/>
        </w:r>
        <w:r w:rsidR="0024456A">
          <w:rPr>
            <w:rFonts w:ascii="Times New Roman" w:hAnsi="Times New Roman" w:cs="Times New Roman"/>
            <w:noProof/>
            <w:sz w:val="24"/>
            <w:szCs w:val="24"/>
          </w:rPr>
          <w:t>1</w:t>
        </w:r>
        <w:r w:rsidRPr="00883CFE">
          <w:rPr>
            <w:rFonts w:ascii="Times New Roman" w:hAnsi="Times New Roman" w:cs="Times New Roman"/>
            <w:noProof/>
            <w:sz w:val="24"/>
            <w:szCs w:val="24"/>
          </w:rPr>
          <w:fldChar w:fldCharType="end"/>
        </w:r>
      </w:p>
    </w:sdtContent>
  </w:sdt>
  <w:p w:rsidR="00883CFE" w:rsidRPr="00883CFE" w:rsidRDefault="00883CF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35BC6"/>
    <w:multiLevelType w:val="multilevel"/>
    <w:tmpl w:val="FC6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7E3314"/>
    <w:multiLevelType w:val="multilevel"/>
    <w:tmpl w:val="807E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3E61EA"/>
    <w:multiLevelType w:val="multilevel"/>
    <w:tmpl w:val="1DCC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524046"/>
    <w:multiLevelType w:val="multilevel"/>
    <w:tmpl w:val="E17A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567727"/>
    <w:multiLevelType w:val="multilevel"/>
    <w:tmpl w:val="EA8E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EC44E2"/>
    <w:multiLevelType w:val="multilevel"/>
    <w:tmpl w:val="B310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CC"/>
    <w:rsid w:val="00004DC9"/>
    <w:rsid w:val="00093554"/>
    <w:rsid w:val="000D332F"/>
    <w:rsid w:val="000F5FD5"/>
    <w:rsid w:val="001070F8"/>
    <w:rsid w:val="00163D50"/>
    <w:rsid w:val="00164044"/>
    <w:rsid w:val="0016511C"/>
    <w:rsid w:val="001A3F11"/>
    <w:rsid w:val="001C76DE"/>
    <w:rsid w:val="001E6BAD"/>
    <w:rsid w:val="001F0680"/>
    <w:rsid w:val="00210A60"/>
    <w:rsid w:val="0024456A"/>
    <w:rsid w:val="002466E7"/>
    <w:rsid w:val="002526A1"/>
    <w:rsid w:val="00295084"/>
    <w:rsid w:val="002B76F7"/>
    <w:rsid w:val="002C176A"/>
    <w:rsid w:val="002F3F22"/>
    <w:rsid w:val="00323859"/>
    <w:rsid w:val="003546CB"/>
    <w:rsid w:val="00355B09"/>
    <w:rsid w:val="00365A91"/>
    <w:rsid w:val="00365EFF"/>
    <w:rsid w:val="003E5C0F"/>
    <w:rsid w:val="00412EF3"/>
    <w:rsid w:val="00415321"/>
    <w:rsid w:val="0042367B"/>
    <w:rsid w:val="00432B55"/>
    <w:rsid w:val="004349F0"/>
    <w:rsid w:val="00452520"/>
    <w:rsid w:val="00453C35"/>
    <w:rsid w:val="004A2C53"/>
    <w:rsid w:val="00501B97"/>
    <w:rsid w:val="00532EA9"/>
    <w:rsid w:val="00542980"/>
    <w:rsid w:val="00542E01"/>
    <w:rsid w:val="00556C62"/>
    <w:rsid w:val="005622E7"/>
    <w:rsid w:val="0057611F"/>
    <w:rsid w:val="005909A5"/>
    <w:rsid w:val="005B4416"/>
    <w:rsid w:val="005B4CCF"/>
    <w:rsid w:val="005E7F18"/>
    <w:rsid w:val="005F49A2"/>
    <w:rsid w:val="006017FB"/>
    <w:rsid w:val="00602C10"/>
    <w:rsid w:val="0063018E"/>
    <w:rsid w:val="00651E20"/>
    <w:rsid w:val="00673ED1"/>
    <w:rsid w:val="00693DAB"/>
    <w:rsid w:val="006A73A8"/>
    <w:rsid w:val="006C06CE"/>
    <w:rsid w:val="006D662A"/>
    <w:rsid w:val="006E29D0"/>
    <w:rsid w:val="00712FD3"/>
    <w:rsid w:val="00717B6D"/>
    <w:rsid w:val="00725897"/>
    <w:rsid w:val="0072646C"/>
    <w:rsid w:val="0073559B"/>
    <w:rsid w:val="0074410B"/>
    <w:rsid w:val="007443F5"/>
    <w:rsid w:val="007636C7"/>
    <w:rsid w:val="00783521"/>
    <w:rsid w:val="00790D7E"/>
    <w:rsid w:val="00791423"/>
    <w:rsid w:val="007C60CF"/>
    <w:rsid w:val="007C7B80"/>
    <w:rsid w:val="007D19A5"/>
    <w:rsid w:val="007F66CC"/>
    <w:rsid w:val="00805C55"/>
    <w:rsid w:val="00843ED9"/>
    <w:rsid w:val="008464DC"/>
    <w:rsid w:val="00883CFE"/>
    <w:rsid w:val="008A194C"/>
    <w:rsid w:val="008C6B99"/>
    <w:rsid w:val="008D4636"/>
    <w:rsid w:val="008E4001"/>
    <w:rsid w:val="00943352"/>
    <w:rsid w:val="00950FA9"/>
    <w:rsid w:val="00952488"/>
    <w:rsid w:val="00966B07"/>
    <w:rsid w:val="00994EE2"/>
    <w:rsid w:val="009D0941"/>
    <w:rsid w:val="009D14A7"/>
    <w:rsid w:val="00A1229A"/>
    <w:rsid w:val="00A24D4E"/>
    <w:rsid w:val="00A37903"/>
    <w:rsid w:val="00A568B4"/>
    <w:rsid w:val="00A93D86"/>
    <w:rsid w:val="00A96DEF"/>
    <w:rsid w:val="00AC56F8"/>
    <w:rsid w:val="00AD5273"/>
    <w:rsid w:val="00B2196A"/>
    <w:rsid w:val="00B30DD8"/>
    <w:rsid w:val="00B35F0D"/>
    <w:rsid w:val="00B47492"/>
    <w:rsid w:val="00B64B30"/>
    <w:rsid w:val="00B742F5"/>
    <w:rsid w:val="00B75011"/>
    <w:rsid w:val="00B81B7F"/>
    <w:rsid w:val="00C363B4"/>
    <w:rsid w:val="00C41274"/>
    <w:rsid w:val="00C44449"/>
    <w:rsid w:val="00C67DEB"/>
    <w:rsid w:val="00C76675"/>
    <w:rsid w:val="00CA5CA9"/>
    <w:rsid w:val="00CA6D45"/>
    <w:rsid w:val="00CB0C0E"/>
    <w:rsid w:val="00CC0B28"/>
    <w:rsid w:val="00CC0D28"/>
    <w:rsid w:val="00CC3398"/>
    <w:rsid w:val="00CC3EF6"/>
    <w:rsid w:val="00CF3512"/>
    <w:rsid w:val="00CF695E"/>
    <w:rsid w:val="00D16899"/>
    <w:rsid w:val="00D23177"/>
    <w:rsid w:val="00D300BF"/>
    <w:rsid w:val="00D36D62"/>
    <w:rsid w:val="00D9177C"/>
    <w:rsid w:val="00DB2877"/>
    <w:rsid w:val="00DB63A1"/>
    <w:rsid w:val="00E1011A"/>
    <w:rsid w:val="00E4324F"/>
    <w:rsid w:val="00E44856"/>
    <w:rsid w:val="00E569D6"/>
    <w:rsid w:val="00E61976"/>
    <w:rsid w:val="00E9170E"/>
    <w:rsid w:val="00EA78D2"/>
    <w:rsid w:val="00EB6D4C"/>
    <w:rsid w:val="00F1606E"/>
    <w:rsid w:val="00F2615C"/>
    <w:rsid w:val="00F26505"/>
    <w:rsid w:val="00F50548"/>
    <w:rsid w:val="00F53981"/>
    <w:rsid w:val="00F577A5"/>
    <w:rsid w:val="00F776E6"/>
    <w:rsid w:val="00FA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DD48C-3B7A-4324-BD55-AB3C4A15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EF6"/>
  </w:style>
  <w:style w:type="paragraph" w:styleId="Heading1">
    <w:name w:val="heading 1"/>
    <w:basedOn w:val="Normal"/>
    <w:link w:val="Heading1Char"/>
    <w:uiPriority w:val="9"/>
    <w:qFormat/>
    <w:rsid w:val="008A19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909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6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A194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A194C"/>
    <w:rPr>
      <w:color w:val="0000FF"/>
      <w:u w:val="single"/>
    </w:rPr>
  </w:style>
  <w:style w:type="character" w:customStyle="1" w:styleId="sc-dlfnbm">
    <w:name w:val="sc-dlfnbm"/>
    <w:basedOn w:val="DefaultParagraphFont"/>
    <w:rsid w:val="008A194C"/>
  </w:style>
  <w:style w:type="paragraph" w:customStyle="1" w:styleId="sc-xyejg">
    <w:name w:val="sc-xyejg"/>
    <w:basedOn w:val="Normal"/>
    <w:rsid w:val="008A19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dwdcrh">
    <w:name w:val="sc-dwdcrh"/>
    <w:basedOn w:val="DefaultParagraphFont"/>
    <w:rsid w:val="008A194C"/>
  </w:style>
  <w:style w:type="character" w:customStyle="1" w:styleId="sc-fxoxut">
    <w:name w:val="sc-fxoxut"/>
    <w:basedOn w:val="DefaultParagraphFont"/>
    <w:rsid w:val="008A194C"/>
  </w:style>
  <w:style w:type="character" w:customStyle="1" w:styleId="sc-jmhfof">
    <w:name w:val="sc-jmhfof"/>
    <w:basedOn w:val="DefaultParagraphFont"/>
    <w:rsid w:val="008A194C"/>
  </w:style>
  <w:style w:type="character" w:customStyle="1" w:styleId="responsive-asset">
    <w:name w:val="responsive-asset"/>
    <w:basedOn w:val="DefaultParagraphFont"/>
    <w:rsid w:val="008A194C"/>
  </w:style>
  <w:style w:type="character" w:styleId="Emphasis">
    <w:name w:val="Emphasis"/>
    <w:basedOn w:val="DefaultParagraphFont"/>
    <w:uiPriority w:val="20"/>
    <w:qFormat/>
    <w:rsid w:val="008A194C"/>
    <w:rPr>
      <w:i/>
      <w:iCs/>
    </w:rPr>
  </w:style>
  <w:style w:type="character" w:customStyle="1" w:styleId="lead-in-text-callout">
    <w:name w:val="lead-in-text-callout"/>
    <w:basedOn w:val="DefaultParagraphFont"/>
    <w:rsid w:val="008A194C"/>
  </w:style>
  <w:style w:type="character" w:customStyle="1" w:styleId="ad-label">
    <w:name w:val="ad-label"/>
    <w:basedOn w:val="DefaultParagraphFont"/>
    <w:rsid w:val="008A194C"/>
  </w:style>
  <w:style w:type="paragraph" w:styleId="BalloonText">
    <w:name w:val="Balloon Text"/>
    <w:basedOn w:val="Normal"/>
    <w:link w:val="BalloonTextChar"/>
    <w:uiPriority w:val="99"/>
    <w:semiHidden/>
    <w:unhideWhenUsed/>
    <w:rsid w:val="008A1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94C"/>
    <w:rPr>
      <w:rFonts w:ascii="Tahoma" w:hAnsi="Tahoma" w:cs="Tahoma"/>
      <w:sz w:val="16"/>
      <w:szCs w:val="16"/>
    </w:rPr>
  </w:style>
  <w:style w:type="character" w:styleId="Strong">
    <w:name w:val="Strong"/>
    <w:basedOn w:val="DefaultParagraphFont"/>
    <w:uiPriority w:val="22"/>
    <w:qFormat/>
    <w:rsid w:val="00F50548"/>
    <w:rPr>
      <w:b/>
      <w:bCs/>
    </w:rPr>
  </w:style>
  <w:style w:type="character" w:customStyle="1" w:styleId="Heading2Char">
    <w:name w:val="Heading 2 Char"/>
    <w:basedOn w:val="DefaultParagraphFont"/>
    <w:link w:val="Heading2"/>
    <w:uiPriority w:val="9"/>
    <w:semiHidden/>
    <w:rsid w:val="005909A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83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FE"/>
  </w:style>
  <w:style w:type="paragraph" w:styleId="Footer">
    <w:name w:val="footer"/>
    <w:basedOn w:val="Normal"/>
    <w:link w:val="FooterChar"/>
    <w:uiPriority w:val="99"/>
    <w:unhideWhenUsed/>
    <w:rsid w:val="0088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8</cp:revision>
  <dcterms:created xsi:type="dcterms:W3CDTF">2021-02-19T11:19:00Z</dcterms:created>
  <dcterms:modified xsi:type="dcterms:W3CDTF">2021-02-19T12:49:00Z</dcterms:modified>
</cp:coreProperties>
</file>